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AEC0F02" w:rsidR="006F0FB5" w:rsidRPr="006F0FB5" w:rsidRDefault="001609A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INDIANAPOLIS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1295D3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1430E6">
        <w:rPr>
          <w:i/>
        </w:rPr>
        <w:t>BARBER</w:t>
      </w:r>
      <w:r w:rsidR="00EB45DB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2E650B1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1430E6">
        <w:rPr>
          <w:rFonts w:eastAsia="Times New Roman" w:cs="Arial"/>
          <w:b/>
          <w:color w:val="333333"/>
        </w:rPr>
        <w:t>gned to be completed in 40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1A179F3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430E6">
        <w:rPr>
          <w:rFonts w:eastAsia="Times New Roman" w:cs="Arial"/>
          <w:b/>
          <w:color w:val="333333"/>
          <w:sz w:val="20"/>
          <w:szCs w:val="20"/>
        </w:rPr>
        <w:t>21,504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D749062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E90274">
        <w:rPr>
          <w:rFonts w:eastAsia="Times New Roman" w:cs="Arial"/>
          <w:b/>
          <w:color w:val="000000"/>
          <w:sz w:val="20"/>
          <w:szCs w:val="20"/>
        </w:rPr>
        <w:t>c</w:t>
      </w:r>
      <w:r w:rsidR="001430E6">
        <w:rPr>
          <w:rFonts w:eastAsia="Times New Roman" w:cs="Arial"/>
          <w:b/>
          <w:color w:val="000000"/>
          <w:sz w:val="20"/>
          <w:szCs w:val="20"/>
        </w:rPr>
        <w:t>al graduate leaves with $13,050</w:t>
      </w:r>
      <w:bookmarkStart w:id="0" w:name="_GoBack"/>
      <w:bookmarkEnd w:id="0"/>
      <w:r w:rsidR="007C6BB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2</cp:revision>
  <dcterms:created xsi:type="dcterms:W3CDTF">2019-05-28T23:23:00Z</dcterms:created>
  <dcterms:modified xsi:type="dcterms:W3CDTF">2019-05-28T23:23:00Z</dcterms:modified>
</cp:coreProperties>
</file>